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77777777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z osztatlan tanárképzésben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 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3B5B51CB" w:rsidR="0003692B" w:rsidRDefault="003A0A6F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csoportos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FC258AE" w14:textId="035CB0EB" w:rsidR="00FA5547" w:rsidRPr="00FA5547" w:rsidRDefault="00FA5547" w:rsidP="00FA5547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  <w:r w:rsidRPr="00FA5547">
        <w:rPr>
          <w:rFonts w:ascii="Garamond" w:eastAsia="Times New Roman" w:hAnsi="Garamond" w:cs="Times New Roman"/>
          <w:iCs/>
          <w:sz w:val="22"/>
          <w:szCs w:val="22"/>
          <w:lang w:eastAsia="hu-HU"/>
        </w:rPr>
        <w:t>Az igazolólapot a vezetőtanárral és az egyetemi oktatóval egyeztetve a tanárjelölt tölti ki.</w:t>
      </w:r>
    </w:p>
    <w:p w14:paraId="502700F6" w14:textId="77777777" w:rsidR="00FA5547" w:rsidRDefault="00FA5547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61DBDD56" w14:textId="2CF62408" w:rsidR="00AD6436" w:rsidRPr="004B42B7" w:rsidRDefault="00AD6436" w:rsidP="00325107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gram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neve: </w:t>
      </w:r>
      <w:r w:rsidR="0032510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</w:t>
      </w:r>
      <w:proofErr w:type="gramEnd"/>
      <w:r w:rsidR="0032510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         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63DF82DE" w14:textId="528EDC22" w:rsidR="007744D4" w:rsidRPr="004B42B7" w:rsidRDefault="00AD6436" w:rsidP="00325107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gyakorlóhely </w:t>
      </w:r>
      <w:proofErr w:type="gram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neve:</w:t>
      </w:r>
      <w:r w:rsidR="0032510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proofErr w:type="gramEnd"/>
      <w:r w:rsidR="0032510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     </w:t>
      </w:r>
      <w:r w:rsidR="007744D4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579049F1" w14:textId="63F64BAE" w:rsidR="00F60C63" w:rsidRPr="004B42B7" w:rsidRDefault="003A0A6F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Az egyetemi oktató neve:</w:t>
      </w:r>
    </w:p>
    <w:p w14:paraId="698FE348" w14:textId="797B1595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9"/>
        <w:gridCol w:w="1065"/>
        <w:gridCol w:w="1256"/>
      </w:tblGrid>
      <w:tr w:rsidR="00CA5344" w:rsidRPr="004B42B7" w14:paraId="0E854C72" w14:textId="77777777" w:rsidTr="6037874D">
        <w:trPr>
          <w:trHeight w:val="129"/>
          <w:tblHeader/>
          <w:jc w:val="center"/>
        </w:trPr>
        <w:tc>
          <w:tcPr>
            <w:tcW w:w="7239" w:type="dxa"/>
            <w:vMerge w:val="restart"/>
            <w:shd w:val="clear" w:color="auto" w:fill="F3F3F3"/>
            <w:vAlign w:val="center"/>
          </w:tcPr>
          <w:p w14:paraId="706B84B5" w14:textId="25976600" w:rsidR="00CA5344" w:rsidRPr="004B42B7" w:rsidRDefault="00CA5344" w:rsidP="00143BB1">
            <w:pPr>
              <w:tabs>
                <w:tab w:val="center" w:pos="1418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321" w:type="dxa"/>
            <w:gridSpan w:val="2"/>
            <w:shd w:val="clear" w:color="auto" w:fill="F3F3F3"/>
            <w:vAlign w:val="center"/>
          </w:tcPr>
          <w:p w14:paraId="67CF15D4" w14:textId="3BEDF419" w:rsidR="00CA5344" w:rsidRPr="004B42B7" w:rsidRDefault="00CA5344" w:rsidP="00143BB1">
            <w:pPr>
              <w:tabs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kontaktóra</w:t>
            </w:r>
          </w:p>
        </w:tc>
      </w:tr>
      <w:tr w:rsidR="00CA5344" w:rsidRPr="004B42B7" w14:paraId="2E92CF09" w14:textId="77777777" w:rsidTr="6037874D">
        <w:trPr>
          <w:trHeight w:val="202"/>
          <w:tblHeader/>
          <w:jc w:val="center"/>
        </w:trPr>
        <w:tc>
          <w:tcPr>
            <w:tcW w:w="7239" w:type="dxa"/>
            <w:vMerge/>
            <w:vAlign w:val="center"/>
          </w:tcPr>
          <w:p w14:paraId="6632DC74" w14:textId="77777777" w:rsidR="00CA5344" w:rsidRPr="004B42B7" w:rsidRDefault="00CA534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2B188495" w:rsidR="00CA5344" w:rsidRPr="004B42B7" w:rsidRDefault="00CA534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összes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66A30C89" w:rsidR="00CA5344" w:rsidRPr="004B42B7" w:rsidRDefault="00CA534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teljesített </w:t>
            </w:r>
          </w:p>
        </w:tc>
      </w:tr>
      <w:tr w:rsidR="004B42B7" w:rsidRPr="004B42B7" w14:paraId="1345CF17" w14:textId="77777777" w:rsidTr="6037874D">
        <w:trPr>
          <w:trHeight w:val="20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A58F" w14:textId="57882DC5" w:rsidR="003C253C" w:rsidRPr="004B42B7" w:rsidRDefault="00CE4CF0" w:rsidP="3DD2DB2C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Részvétel az egyetemi foglalkozásokon</w:t>
            </w:r>
            <w:r w:rsidR="72D90A30"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3DD2DB2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 (1., 5., 9., 12.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6632" w14:textId="2FB424E8" w:rsidR="003C253C" w:rsidRPr="004B42B7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60C2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E4CF0" w:rsidRPr="004B42B7" w14:paraId="5F37B4CF" w14:textId="77777777" w:rsidTr="6037874D">
        <w:trPr>
          <w:trHeight w:val="20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E084" w14:textId="2DFF8172" w:rsidR="00CE4CF0" w:rsidRDefault="005E0DD7" w:rsidP="005E0DD7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E0DD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Csoportos iskolai szakos munkaközösségi foglalkozások, a taneszközök és a tervezési dokumentumok megismerése. Hospitálás szaktárgyi órákon és ezek megbeszélése. </w:t>
            </w:r>
            <w:r w:rsid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(2., 3., 4.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D0B02" w14:textId="57CB4F7D" w:rsidR="00CE4CF0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2A83" w14:textId="77777777" w:rsidR="00CE4CF0" w:rsidRPr="004B42B7" w:rsidRDefault="00CE4CF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744D4" w:rsidRPr="004B42B7" w14:paraId="5D5551B6" w14:textId="77777777" w:rsidTr="6037874D">
        <w:trPr>
          <w:trHeight w:val="20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0954" w14:textId="4F44392A" w:rsidR="00545C2E" w:rsidRPr="00545C2E" w:rsidRDefault="00545C2E" w:rsidP="00545C2E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45C2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abban az osztályban, ahol a mikrotanítás lesz. </w:t>
            </w:r>
            <w:r w:rsidR="000D40C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(6. alkalom)</w:t>
            </w:r>
          </w:p>
          <w:p w14:paraId="13C8E99F" w14:textId="6E6CBFE2" w:rsidR="007744D4" w:rsidRDefault="00545C2E" w:rsidP="18F49B1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Szakos mikrotanítások és ezek megbeszélése. </w:t>
            </w:r>
            <w:r w:rsidR="000D40CC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(7</w:t>
            </w:r>
            <w:r w:rsidR="7536149E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0D40CC" w:rsidRPr="6037874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, 8.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3CB9" w14:textId="226D2536" w:rsidR="007744D4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5562" w14:textId="77777777" w:rsidR="007744D4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09B35868" w14:textId="77777777" w:rsidTr="6037874D">
        <w:trPr>
          <w:trHeight w:val="202"/>
          <w:jc w:val="center"/>
        </w:trPr>
        <w:tc>
          <w:tcPr>
            <w:tcW w:w="7239" w:type="dxa"/>
            <w:shd w:val="clear" w:color="auto" w:fill="auto"/>
            <w:vAlign w:val="center"/>
          </w:tcPr>
          <w:p w14:paraId="7387C0C5" w14:textId="48419119" w:rsidR="00A20D60" w:rsidRPr="00A20D60" w:rsidRDefault="00A20D60" w:rsidP="00A20D60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A20D6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Csoportos iskolai konzultáció vezetőtanárral vagy más pedagógussal a különleges bánásmódot igénylő gyerekekről, esetek megbeszélése. </w:t>
            </w:r>
            <w:r w:rsidR="000A42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(10. alkalom)</w:t>
            </w:r>
          </w:p>
          <w:p w14:paraId="349C7C0A" w14:textId="542E8337" w:rsidR="003C253C" w:rsidRPr="00143BB1" w:rsidRDefault="00A20D60" w:rsidP="00A20D60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A20D6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SNI, BTMN és differenciálás fókusszal.</w:t>
            </w:r>
            <w:r w:rsidR="000A42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(11. alkalom)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F5609" w14:textId="42AB8963" w:rsidR="003C253C" w:rsidRPr="004B42B7" w:rsidRDefault="00932130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A47F45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6037874D">
        <w:trPr>
          <w:trHeight w:val="278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AAC97" w14:textId="35ABCA07" w:rsidR="00F60C63" w:rsidRPr="004B42B7" w:rsidRDefault="008B1FAB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Konzultáció a vezetőtanárral vagy az egyetemi oktatóval</w:t>
            </w:r>
            <w:r w:rsidR="00FA554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CCA9" w14:textId="41C32EA2" w:rsidR="00F60C63" w:rsidRPr="004B42B7" w:rsidRDefault="00DB7B48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44E2" w14:textId="77777777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6037874D">
        <w:trPr>
          <w:trHeight w:val="342"/>
          <w:jc w:val="center"/>
        </w:trPr>
        <w:tc>
          <w:tcPr>
            <w:tcW w:w="7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25F1" w14:textId="160FCAD1" w:rsidR="003C253C" w:rsidRPr="004B42B7" w:rsidRDefault="0003692B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4CBD" w14:textId="26D22730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7E5BA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77777777" w:rsidR="00AD6436" w:rsidRPr="004B42B7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37D0DB8A" w14:textId="11D10BCE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1BBE9596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</w:p>
    <w:p w14:paraId="4F91A3DF" w14:textId="3B169101" w:rsidR="000A4200" w:rsidRDefault="000A4200" w:rsidP="000A420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z egyetemi oktató 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észrevételei, kiegészítései:</w:t>
      </w:r>
    </w:p>
    <w:p w14:paraId="214879D4" w14:textId="77777777" w:rsidR="000A4200" w:rsidRPr="004B42B7" w:rsidRDefault="000A4200" w:rsidP="000A420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74768F5B" w14:textId="77777777" w:rsidR="000A4200" w:rsidRPr="004B42B7" w:rsidRDefault="000A4200" w:rsidP="000A4200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 ...................................</w:t>
      </w:r>
    </w:p>
    <w:p w14:paraId="036691FE" w14:textId="77777777" w:rsidR="000A4200" w:rsidRPr="001326FE" w:rsidRDefault="000A4200" w:rsidP="000A4200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10FB8189" w14:textId="59AF258C" w:rsidR="000A4200" w:rsidRPr="00473993" w:rsidRDefault="000A4200" w:rsidP="000A4200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az egyetemi oktató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0A4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709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B26C" w14:textId="77777777" w:rsidR="00D82FE9" w:rsidRDefault="00D82FE9">
      <w:pPr>
        <w:spacing w:after="0" w:line="240" w:lineRule="auto"/>
      </w:pPr>
      <w:r>
        <w:separator/>
      </w:r>
    </w:p>
  </w:endnote>
  <w:endnote w:type="continuationSeparator" w:id="0">
    <w:p w14:paraId="3EC6B4BC" w14:textId="77777777" w:rsidR="00D82FE9" w:rsidRDefault="00D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C84A" w14:textId="77777777" w:rsidR="00325107" w:rsidRDefault="003251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78E" w14:textId="77777777" w:rsidR="00325107" w:rsidRPr="008D4059" w:rsidRDefault="00325107" w:rsidP="00325107">
    <w:pPr>
      <w:pStyle w:val="llb"/>
      <w:jc w:val="center"/>
      <w:rPr>
        <w:rFonts w:ascii="Garamond" w:hAnsi="Garamond" w:cs="Times New Roman"/>
        <w:b/>
        <w:bCs/>
      </w:rPr>
    </w:pPr>
    <w:r w:rsidRPr="008D4059">
      <w:rPr>
        <w:rFonts w:ascii="Garamond" w:hAnsi="Garamond" w:cs="Times New Roman"/>
        <w:b/>
        <w:bCs/>
      </w:rPr>
      <w:t>ELTE Tanárképző Központ</w:t>
    </w:r>
  </w:p>
  <w:p w14:paraId="7B21AEE4" w14:textId="77777777" w:rsidR="00325107" w:rsidRPr="008D4059" w:rsidRDefault="00325107" w:rsidP="00325107">
    <w:pPr>
      <w:pStyle w:val="llb"/>
      <w:jc w:val="center"/>
      <w:rPr>
        <w:rFonts w:ascii="Garamond" w:hAnsi="Garamond" w:cs="Times New Roman"/>
      </w:rPr>
    </w:pPr>
    <w:r w:rsidRPr="008D4059">
      <w:rPr>
        <w:rFonts w:ascii="Garamond" w:hAnsi="Garamond" w:cs="Times New Roman"/>
      </w:rPr>
      <w:t>1118 Budapest, Ménesi út 11–13.</w:t>
    </w:r>
  </w:p>
  <w:p w14:paraId="563F47C7" w14:textId="77777777" w:rsidR="00325107" w:rsidRPr="008D4059" w:rsidRDefault="00325107" w:rsidP="00325107">
    <w:pPr>
      <w:pStyle w:val="llb"/>
      <w:jc w:val="center"/>
      <w:rPr>
        <w:rFonts w:ascii="Garamond" w:hAnsi="Garamond" w:cs="Times New Roman"/>
      </w:rPr>
    </w:pPr>
    <w:r w:rsidRPr="008D4059">
      <w:rPr>
        <w:rFonts w:ascii="Garamond" w:hAnsi="Garamond" w:cs="Times New Roman"/>
      </w:rPr>
      <w:t xml:space="preserve">E-mail: </w:t>
    </w:r>
    <w:hyperlink r:id="rId1" w:history="1">
      <w:r w:rsidRPr="008D4059">
        <w:rPr>
          <w:rStyle w:val="Hiperhivatkozs"/>
          <w:rFonts w:ascii="Garamond" w:hAnsi="Garamond" w:cs="Times New Roman"/>
        </w:rPr>
        <w:t>hivatal@tkk.elte.hu</w:t>
      </w:r>
    </w:hyperlink>
    <w:r w:rsidRPr="008D4059">
      <w:rPr>
        <w:rFonts w:ascii="Garamond" w:hAnsi="Garamond" w:cs="Times New Roman"/>
      </w:rPr>
      <w:t xml:space="preserve"> </w:t>
    </w:r>
  </w:p>
  <w:p w14:paraId="74925FF1" w14:textId="77777777" w:rsidR="00325107" w:rsidRDefault="003251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C800" w14:textId="77777777" w:rsidR="00325107" w:rsidRDefault="003251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441C" w14:textId="77777777" w:rsidR="00D82FE9" w:rsidRDefault="00D82FE9">
      <w:pPr>
        <w:spacing w:after="0" w:line="240" w:lineRule="auto"/>
      </w:pPr>
      <w:r>
        <w:separator/>
      </w:r>
    </w:p>
  </w:footnote>
  <w:footnote w:type="continuationSeparator" w:id="0">
    <w:p w14:paraId="5EAFAFC1" w14:textId="77777777" w:rsidR="00D82FE9" w:rsidRDefault="00D8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F95C41" w:rsidRDefault="00325107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7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3247EE5D" w:rsidR="00F95C41" w:rsidRDefault="00325107" w:rsidP="00325107">
    <w:pPr>
      <w:pStyle w:val="lfej"/>
      <w:ind w:right="-11"/>
      <w:jc w:val="center"/>
      <w:rPr>
        <w:rFonts w:ascii="Myriad Pro Cond" w:hAnsi="Myriad Pro Cond"/>
        <w:sz w:val="16"/>
        <w:szCs w:val="16"/>
      </w:rPr>
    </w:pPr>
    <w:r>
      <w:rPr>
        <w:noProof/>
        <w:lang w:eastAsia="hu-HU"/>
      </w:rPr>
      <w:drawing>
        <wp:inline distT="0" distB="0" distL="0" distR="0" wp14:anchorId="0C902C85" wp14:editId="4A825B26">
          <wp:extent cx="3429000" cy="1050792"/>
          <wp:effectExtent l="0" t="0" r="0" b="0"/>
          <wp:docPr id="1" name="Kép 1" descr="A képen szöveg, Betűtípus, embléma, feh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Betűtípus, embléma, fehér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093" cy="106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189A6" w14:textId="77777777" w:rsidR="00F95C41" w:rsidRPr="00CD1BCB" w:rsidRDefault="00F95C41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F95C41" w:rsidRDefault="00325107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8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A4200"/>
    <w:rsid w:val="000B0E2B"/>
    <w:rsid w:val="000B2986"/>
    <w:rsid w:val="000D40CC"/>
    <w:rsid w:val="00135474"/>
    <w:rsid w:val="00143BB1"/>
    <w:rsid w:val="001A32BD"/>
    <w:rsid w:val="001A70BF"/>
    <w:rsid w:val="001B7E64"/>
    <w:rsid w:val="001C0B96"/>
    <w:rsid w:val="002269BE"/>
    <w:rsid w:val="002F12DA"/>
    <w:rsid w:val="00325107"/>
    <w:rsid w:val="00331180"/>
    <w:rsid w:val="00356696"/>
    <w:rsid w:val="003A0A6F"/>
    <w:rsid w:val="003C253C"/>
    <w:rsid w:val="003E014D"/>
    <w:rsid w:val="004446C3"/>
    <w:rsid w:val="00486AAC"/>
    <w:rsid w:val="004A1831"/>
    <w:rsid w:val="004B42B7"/>
    <w:rsid w:val="004D18BA"/>
    <w:rsid w:val="004D2828"/>
    <w:rsid w:val="004E59CE"/>
    <w:rsid w:val="004F7B28"/>
    <w:rsid w:val="00522EE9"/>
    <w:rsid w:val="00527AAB"/>
    <w:rsid w:val="00545C2E"/>
    <w:rsid w:val="005C32D7"/>
    <w:rsid w:val="005D42E0"/>
    <w:rsid w:val="005E0DD7"/>
    <w:rsid w:val="00614660"/>
    <w:rsid w:val="00623291"/>
    <w:rsid w:val="0064292E"/>
    <w:rsid w:val="00650AFF"/>
    <w:rsid w:val="00665CCD"/>
    <w:rsid w:val="00671664"/>
    <w:rsid w:val="00695396"/>
    <w:rsid w:val="006B0850"/>
    <w:rsid w:val="007744D4"/>
    <w:rsid w:val="007B0700"/>
    <w:rsid w:val="007C1010"/>
    <w:rsid w:val="00800002"/>
    <w:rsid w:val="008130D6"/>
    <w:rsid w:val="00824166"/>
    <w:rsid w:val="00831BAC"/>
    <w:rsid w:val="0088054B"/>
    <w:rsid w:val="008B1FAB"/>
    <w:rsid w:val="00927313"/>
    <w:rsid w:val="00932130"/>
    <w:rsid w:val="009D219C"/>
    <w:rsid w:val="00A13147"/>
    <w:rsid w:val="00A20D60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F4203"/>
    <w:rsid w:val="00B23843"/>
    <w:rsid w:val="00B67177"/>
    <w:rsid w:val="00B67B28"/>
    <w:rsid w:val="00BA1C4F"/>
    <w:rsid w:val="00BA6192"/>
    <w:rsid w:val="00BB54CD"/>
    <w:rsid w:val="00C628D6"/>
    <w:rsid w:val="00C63271"/>
    <w:rsid w:val="00CA5344"/>
    <w:rsid w:val="00CB4985"/>
    <w:rsid w:val="00CE4CF0"/>
    <w:rsid w:val="00D010AD"/>
    <w:rsid w:val="00D23EEA"/>
    <w:rsid w:val="00D246AD"/>
    <w:rsid w:val="00D26AB4"/>
    <w:rsid w:val="00D41F54"/>
    <w:rsid w:val="00D810DB"/>
    <w:rsid w:val="00D82FE9"/>
    <w:rsid w:val="00DB7B48"/>
    <w:rsid w:val="00DC1881"/>
    <w:rsid w:val="00E12877"/>
    <w:rsid w:val="00E3071A"/>
    <w:rsid w:val="00E5138F"/>
    <w:rsid w:val="00EB7D04"/>
    <w:rsid w:val="00ED1741"/>
    <w:rsid w:val="00EF18CA"/>
    <w:rsid w:val="00F12506"/>
    <w:rsid w:val="00F25E10"/>
    <w:rsid w:val="00F36C0B"/>
    <w:rsid w:val="00F457CB"/>
    <w:rsid w:val="00F60C63"/>
    <w:rsid w:val="00F67F28"/>
    <w:rsid w:val="00F95C41"/>
    <w:rsid w:val="00FA5547"/>
    <w:rsid w:val="1282AD74"/>
    <w:rsid w:val="1811B03C"/>
    <w:rsid w:val="18F49B11"/>
    <w:rsid w:val="3DD2DB2C"/>
    <w:rsid w:val="5AB64727"/>
    <w:rsid w:val="5FA6DF19"/>
    <w:rsid w:val="6037874D"/>
    <w:rsid w:val="72D90A30"/>
    <w:rsid w:val="7536149E"/>
    <w:rsid w:val="758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25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tk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449DF65F-3EC8-4A61-BD54-B897707D7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E7FFC-35E5-4FC3-A04D-54090171F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40099-9425-42EA-BF9A-A44A8156A573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dr. Csapodi Csaba</cp:lastModifiedBy>
  <cp:revision>3</cp:revision>
  <dcterms:created xsi:type="dcterms:W3CDTF">2023-09-28T18:16:00Z</dcterms:created>
  <dcterms:modified xsi:type="dcterms:W3CDTF">2023-11-18T04:45:00Z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