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85" w:rsidRDefault="00AF1085" w:rsidP="00AF1085">
      <w:pPr>
        <w:spacing w:line="360" w:lineRule="auto"/>
        <w:jc w:val="center"/>
        <w:rPr>
          <w:b/>
        </w:rPr>
      </w:pPr>
      <w:r>
        <w:rPr>
          <w:b/>
        </w:rPr>
        <w:t xml:space="preserve">Záróvizsga </w:t>
      </w:r>
    </w:p>
    <w:p w:rsidR="00AF1085" w:rsidRDefault="004C053B" w:rsidP="00AF1085">
      <w:pPr>
        <w:spacing w:line="360" w:lineRule="auto"/>
        <w:jc w:val="center"/>
        <w:rPr>
          <w:b/>
        </w:rPr>
      </w:pPr>
      <w:r>
        <w:rPr>
          <w:b/>
        </w:rPr>
        <w:t>rövid ciklusú</w:t>
      </w:r>
      <w:bookmarkStart w:id="0" w:name="_GoBack"/>
      <w:bookmarkEnd w:id="0"/>
      <w:r w:rsidR="00AF1085">
        <w:rPr>
          <w:b/>
        </w:rPr>
        <w:t xml:space="preserve"> </w:t>
      </w:r>
      <w:proofErr w:type="spellStart"/>
      <w:r w:rsidR="00AF1085">
        <w:rPr>
          <w:b/>
        </w:rPr>
        <w:t>gyógytestnevelő</w:t>
      </w:r>
      <w:proofErr w:type="spellEnd"/>
      <w:r w:rsidR="00AF1085">
        <w:rPr>
          <w:b/>
        </w:rPr>
        <w:t xml:space="preserve"> tanár szakterületi tételsor</w:t>
      </w:r>
    </w:p>
    <w:p w:rsidR="00AF1085" w:rsidRPr="001E69B1" w:rsidRDefault="00F00C7A" w:rsidP="00AF1085">
      <w:pPr>
        <w:spacing w:line="360" w:lineRule="auto"/>
        <w:jc w:val="center"/>
        <w:rPr>
          <w:b/>
        </w:rPr>
      </w:pPr>
      <w:r>
        <w:rPr>
          <w:b/>
        </w:rPr>
        <w:t xml:space="preserve">2022 </w:t>
      </w:r>
      <w:r w:rsidR="00AF1085">
        <w:rPr>
          <w:b/>
        </w:rPr>
        <w:t>szeptemberében tanulmányaikat megkezdő hallgatóknak</w:t>
      </w:r>
    </w:p>
    <w:p w:rsidR="00AF1085" w:rsidRDefault="00AF1085" w:rsidP="00AF1085"/>
    <w:p w:rsidR="00AF1085" w:rsidRDefault="00AF1085" w:rsidP="00AF1085"/>
    <w:p w:rsidR="00AF1085" w:rsidRPr="00883B3C" w:rsidRDefault="00AF1085" w:rsidP="00AF1085">
      <w:pPr>
        <w:numPr>
          <w:ilvl w:val="0"/>
          <w:numId w:val="1"/>
        </w:numPr>
        <w:spacing w:line="360" w:lineRule="auto"/>
      </w:pPr>
      <w:r w:rsidRPr="00883B3C">
        <w:t xml:space="preserve">A </w:t>
      </w:r>
      <w:proofErr w:type="spellStart"/>
      <w:r>
        <w:t>gyógy</w:t>
      </w:r>
      <w:r w:rsidRPr="00883B3C">
        <w:t>testnevelő</w:t>
      </w:r>
      <w:proofErr w:type="spellEnd"/>
      <w:r w:rsidRPr="00883B3C">
        <w:t xml:space="preserve"> tanár személyisége, érték- és érdekképviselő szerepe az iskolában.</w:t>
      </w:r>
    </w:p>
    <w:p w:rsidR="00AF1085" w:rsidRDefault="00AF1085" w:rsidP="00AF1085">
      <w:pPr>
        <w:numPr>
          <w:ilvl w:val="0"/>
          <w:numId w:val="1"/>
        </w:numPr>
        <w:spacing w:line="360" w:lineRule="auto"/>
      </w:pPr>
      <w:r>
        <w:t>A gyógytestneveléssel kapcsolatos tantervi szabályozók.</w:t>
      </w:r>
    </w:p>
    <w:p w:rsidR="00AF1085" w:rsidRDefault="00AF1085" w:rsidP="00AF1085">
      <w:pPr>
        <w:numPr>
          <w:ilvl w:val="0"/>
          <w:numId w:val="1"/>
        </w:numPr>
        <w:spacing w:line="360" w:lineRule="auto"/>
      </w:pPr>
      <w:r w:rsidRPr="00B239F6">
        <w:t xml:space="preserve">Az ortopédia/mozgásszervi </w:t>
      </w:r>
      <w:r>
        <w:t>elváltozások</w:t>
      </w:r>
      <w:r w:rsidRPr="00B239F6">
        <w:t xml:space="preserve"> sajátosságai</w:t>
      </w:r>
      <w:r>
        <w:t xml:space="preserve">, </w:t>
      </w:r>
      <w:proofErr w:type="gramStart"/>
      <w:r>
        <w:t>korrekciós</w:t>
      </w:r>
      <w:proofErr w:type="gramEnd"/>
      <w:r>
        <w:t xml:space="preserve"> módszerek.</w:t>
      </w:r>
    </w:p>
    <w:p w:rsidR="00AF1085" w:rsidRPr="00B239F6" w:rsidRDefault="00AF1085" w:rsidP="00AF1085">
      <w:pPr>
        <w:numPr>
          <w:ilvl w:val="0"/>
          <w:numId w:val="1"/>
        </w:numPr>
        <w:spacing w:line="360" w:lineRule="auto"/>
      </w:pPr>
      <w:r>
        <w:t>Belgyógyászati betegségek esetén alkalmazott prevenciós módszerek, mozgásos terápiák.</w:t>
      </w:r>
    </w:p>
    <w:p w:rsidR="00AF1085" w:rsidRDefault="00AF1085" w:rsidP="00AF1085">
      <w:pPr>
        <w:numPr>
          <w:ilvl w:val="0"/>
          <w:numId w:val="1"/>
        </w:numPr>
        <w:spacing w:line="360" w:lineRule="auto"/>
      </w:pPr>
      <w:r>
        <w:t xml:space="preserve">A gerinc fiziológiás szerkezete, deformitásai, azok </w:t>
      </w:r>
      <w:proofErr w:type="gramStart"/>
      <w:r>
        <w:t>korrekciós</w:t>
      </w:r>
      <w:proofErr w:type="gramEnd"/>
      <w:r>
        <w:t xml:space="preserve"> </w:t>
      </w:r>
      <w:proofErr w:type="spellStart"/>
      <w:r>
        <w:t>mozgásanyaga</w:t>
      </w:r>
      <w:proofErr w:type="spellEnd"/>
      <w:r>
        <w:t>.</w:t>
      </w:r>
    </w:p>
    <w:p w:rsidR="00AF1085" w:rsidRPr="00B927AA" w:rsidRDefault="00AF1085" w:rsidP="00AF1085">
      <w:pPr>
        <w:numPr>
          <w:ilvl w:val="0"/>
          <w:numId w:val="1"/>
        </w:numPr>
        <w:spacing w:line="360" w:lineRule="auto"/>
      </w:pPr>
      <w:r w:rsidRPr="00943B01">
        <w:t>A vállöv</w:t>
      </w:r>
      <w:r>
        <w:t xml:space="preserve">, </w:t>
      </w:r>
      <w:r w:rsidRPr="00943B01">
        <w:t>a felső végtag</w:t>
      </w:r>
      <w:r>
        <w:t xml:space="preserve"> és a mellkas felépítése, elváltozásai és </w:t>
      </w:r>
      <w:proofErr w:type="gramStart"/>
      <w:r w:rsidRPr="00B42DC0">
        <w:t>korrekciós</w:t>
      </w:r>
      <w:proofErr w:type="gramEnd"/>
      <w:r w:rsidRPr="00B42DC0">
        <w:t xml:space="preserve"> mozgásanya</w:t>
      </w:r>
    </w:p>
    <w:p w:rsidR="00AF1085" w:rsidRDefault="00AF1085" w:rsidP="00AF1085">
      <w:pPr>
        <w:numPr>
          <w:ilvl w:val="0"/>
          <w:numId w:val="1"/>
        </w:numPr>
        <w:spacing w:line="360" w:lineRule="auto"/>
      </w:pPr>
      <w:r w:rsidRPr="00943B01">
        <w:t xml:space="preserve">A </w:t>
      </w:r>
      <w:r>
        <w:t xml:space="preserve">medence, a </w:t>
      </w:r>
      <w:r w:rsidRPr="00943B01">
        <w:t>csípő</w:t>
      </w:r>
      <w:r>
        <w:t xml:space="preserve">- és a térdízület felépítése, elváltozásai és </w:t>
      </w:r>
      <w:proofErr w:type="gramStart"/>
      <w:r>
        <w:t>korrekciós</w:t>
      </w:r>
      <w:proofErr w:type="gramEnd"/>
      <w:r>
        <w:t xml:space="preserve"> </w:t>
      </w:r>
      <w:proofErr w:type="spellStart"/>
      <w:r>
        <w:t>mozgásanyaga</w:t>
      </w:r>
      <w:proofErr w:type="spellEnd"/>
      <w:r>
        <w:t>.</w:t>
      </w:r>
    </w:p>
    <w:p w:rsidR="00AF1085" w:rsidRPr="00A94FE3" w:rsidRDefault="00AF1085" w:rsidP="00AF1085">
      <w:pPr>
        <w:numPr>
          <w:ilvl w:val="0"/>
          <w:numId w:val="1"/>
        </w:numPr>
        <w:spacing w:line="360" w:lineRule="auto"/>
        <w:rPr>
          <w:strike/>
        </w:rPr>
      </w:pPr>
      <w:r>
        <w:t xml:space="preserve">Az alsó végtag felépítése, elváltozásai és </w:t>
      </w:r>
      <w:proofErr w:type="gramStart"/>
      <w:r>
        <w:t>korrekciós</w:t>
      </w:r>
      <w:proofErr w:type="gramEnd"/>
      <w:r>
        <w:t xml:space="preserve"> </w:t>
      </w:r>
      <w:proofErr w:type="spellStart"/>
      <w:r>
        <w:t>mozgásanyaga</w:t>
      </w:r>
      <w:proofErr w:type="spellEnd"/>
      <w:r>
        <w:t>.</w:t>
      </w:r>
    </w:p>
    <w:p w:rsidR="00AF1085" w:rsidRDefault="00AF1085" w:rsidP="00AF1085">
      <w:pPr>
        <w:numPr>
          <w:ilvl w:val="0"/>
          <w:numId w:val="1"/>
        </w:numPr>
        <w:spacing w:line="360" w:lineRule="auto"/>
      </w:pPr>
      <w:r>
        <w:t xml:space="preserve">Tesztek a gyógytestnevelésben. A váll </w:t>
      </w:r>
      <w:proofErr w:type="gramStart"/>
      <w:r>
        <w:t>funkcionális</w:t>
      </w:r>
      <w:proofErr w:type="gramEnd"/>
      <w:r>
        <w:t xml:space="preserve"> vizsgálata, Adams teszt, Schober-jel, Matthias teszt, Thomas teszt, térd stabilitási tesztek.</w:t>
      </w:r>
    </w:p>
    <w:p w:rsidR="00AF1085" w:rsidRPr="00A94FE3" w:rsidRDefault="00AF1085" w:rsidP="00AF1085">
      <w:pPr>
        <w:numPr>
          <w:ilvl w:val="0"/>
          <w:numId w:val="1"/>
        </w:numPr>
        <w:spacing w:line="360" w:lineRule="auto"/>
        <w:rPr>
          <w:strike/>
        </w:rPr>
      </w:pPr>
      <w:r>
        <w:t xml:space="preserve">A </w:t>
      </w:r>
      <w:proofErr w:type="spellStart"/>
      <w:r>
        <w:t>g</w:t>
      </w:r>
      <w:r w:rsidRPr="003A340A">
        <w:t>yógyúszás</w:t>
      </w:r>
      <w:proofErr w:type="spellEnd"/>
      <w:r>
        <w:t xml:space="preserve"> </w:t>
      </w:r>
      <w:proofErr w:type="spellStart"/>
      <w:r>
        <w:t>mozgásanyaga</w:t>
      </w:r>
      <w:proofErr w:type="spellEnd"/>
    </w:p>
    <w:p w:rsidR="00AF1085" w:rsidRPr="00AE118C" w:rsidRDefault="00AF1085" w:rsidP="00AF1085">
      <w:pPr>
        <w:pStyle w:val="NormlWeb"/>
        <w:numPr>
          <w:ilvl w:val="0"/>
          <w:numId w:val="1"/>
        </w:numPr>
        <w:spacing w:line="360" w:lineRule="auto"/>
        <w:rPr>
          <w:strike/>
          <w:color w:val="000000"/>
        </w:rPr>
      </w:pPr>
      <w:r w:rsidRPr="00AE118C">
        <w:rPr>
          <w:color w:val="000000"/>
        </w:rPr>
        <w:t xml:space="preserve">Prevenciós </w:t>
      </w:r>
      <w:r>
        <w:rPr>
          <w:color w:val="000000"/>
        </w:rPr>
        <w:t>szemléletre nevelés anyagának módszertani alapelvei.</w:t>
      </w:r>
    </w:p>
    <w:p w:rsidR="00AF1085" w:rsidRDefault="00AF1085" w:rsidP="00AF1085">
      <w:pPr>
        <w:pStyle w:val="Norml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Integrált, inkluzív nevelés fogalma, alapjai (SNI), a befogadó szemlélet kialakításának pszichológiai, pedagógiai alapjai.</w:t>
      </w:r>
    </w:p>
    <w:p w:rsidR="00AF1085" w:rsidRDefault="00AF1085" w:rsidP="00AF1085"/>
    <w:p w:rsidR="009A528D" w:rsidRDefault="004C053B"/>
    <w:sectPr w:rsidR="009A5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7A27"/>
    <w:multiLevelType w:val="hybridMultilevel"/>
    <w:tmpl w:val="75FCE7A4"/>
    <w:lvl w:ilvl="0" w:tplc="20A235CA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85"/>
    <w:rsid w:val="003F6CC6"/>
    <w:rsid w:val="0045748F"/>
    <w:rsid w:val="004A05A2"/>
    <w:rsid w:val="004C053B"/>
    <w:rsid w:val="00AF1085"/>
    <w:rsid w:val="00B37029"/>
    <w:rsid w:val="00D65EEE"/>
    <w:rsid w:val="00F0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4107"/>
  <w15:chartTrackingRefBased/>
  <w15:docId w15:val="{2448FD7C-390B-48DF-AC72-3C53AEB4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1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F10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Nagyváradi Katalin</dc:creator>
  <cp:keywords/>
  <dc:description/>
  <cp:lastModifiedBy>Nagyváradi Katalin</cp:lastModifiedBy>
  <cp:revision>2</cp:revision>
  <dcterms:created xsi:type="dcterms:W3CDTF">2023-10-12T12:22:00Z</dcterms:created>
  <dcterms:modified xsi:type="dcterms:W3CDTF">2023-10-12T12:22:00Z</dcterms:modified>
</cp:coreProperties>
</file>